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200" w:line="240" w:lineRule="auto"/>
        <w:jc w:val="center"/>
        <w:rPr>
          <w:rFonts w:ascii="Caveat" w:cs="Caveat" w:eastAsia="Caveat" w:hAnsi="Caveat"/>
          <w:b w:val="1"/>
          <w:sz w:val="24"/>
          <w:szCs w:val="24"/>
        </w:rPr>
      </w:pPr>
      <w:r w:rsidDel="00000000" w:rsidR="00000000" w:rsidRPr="00000000">
        <w:rPr>
          <w:rFonts w:ascii="Caveat" w:cs="Caveat" w:eastAsia="Caveat" w:hAnsi="Caveat"/>
          <w:b w:val="1"/>
          <w:sz w:val="24"/>
          <w:szCs w:val="24"/>
          <w:rtl w:val="0"/>
        </w:rPr>
        <w:t xml:space="preserve">Wilderness Coast Public Libraries</w:t>
      </w:r>
    </w:p>
    <w:p w:rsidR="00000000" w:rsidDel="00000000" w:rsidP="00000000" w:rsidRDefault="00000000" w:rsidRPr="00000000" w14:paraId="00000002">
      <w:pPr>
        <w:keepNext w:val="1"/>
        <w:keepLines w:val="1"/>
        <w:spacing w:after="200" w:line="240" w:lineRule="auto"/>
        <w:jc w:val="center"/>
        <w:rPr>
          <w:rFonts w:ascii="Caveat" w:cs="Caveat" w:eastAsia="Caveat" w:hAnsi="Caveat"/>
          <w:b w:val="1"/>
          <w:sz w:val="24"/>
          <w:szCs w:val="24"/>
        </w:rPr>
      </w:pPr>
      <w:r w:rsidDel="00000000" w:rsidR="00000000" w:rsidRPr="00000000">
        <w:rPr>
          <w:rFonts w:ascii="Caveat" w:cs="Caveat" w:eastAsia="Caveat" w:hAnsi="Caveat"/>
          <w:b w:val="1"/>
          <w:sz w:val="24"/>
          <w:szCs w:val="24"/>
          <w:rtl w:val="0"/>
        </w:rPr>
        <w:t xml:space="preserve">Serving Franklin, Jefferson, and Wakulla Counties12</w:t>
      </w:r>
    </w:p>
    <w:p w:rsidR="00000000" w:rsidDel="00000000" w:rsidP="00000000" w:rsidRDefault="00000000" w:rsidRPr="00000000" w14:paraId="00000003">
      <w:pPr>
        <w:keepNext w:val="1"/>
        <w:keepLines w:val="1"/>
        <w:spacing w:after="200" w:line="240" w:lineRule="auto"/>
        <w:jc w:val="center"/>
        <w:rPr>
          <w:b w:val="1"/>
          <w:sz w:val="24"/>
          <w:szCs w:val="24"/>
        </w:rPr>
      </w:pPr>
      <w:r w:rsidDel="00000000" w:rsidR="00000000" w:rsidRPr="00000000">
        <w:rPr>
          <w:b w:val="1"/>
          <w:sz w:val="24"/>
          <w:szCs w:val="24"/>
          <w:rtl w:val="0"/>
        </w:rPr>
        <w:t xml:space="preserve">Governing Board Meeting Minutes</w:t>
      </w:r>
    </w:p>
    <w:p w:rsidR="00000000" w:rsidDel="00000000" w:rsidP="00000000" w:rsidRDefault="00000000" w:rsidRPr="00000000" w14:paraId="00000004">
      <w:pPr>
        <w:keepNext w:val="1"/>
        <w:keepLines w:val="1"/>
        <w:spacing w:after="200" w:line="240" w:lineRule="auto"/>
        <w:jc w:val="center"/>
        <w:rPr>
          <w:b w:val="1"/>
          <w:sz w:val="24"/>
          <w:szCs w:val="24"/>
        </w:rPr>
      </w:pPr>
      <w:r w:rsidDel="00000000" w:rsidR="00000000" w:rsidRPr="00000000">
        <w:rPr>
          <w:sz w:val="24"/>
          <w:szCs w:val="24"/>
          <w:rtl w:val="0"/>
        </w:rPr>
        <w:t xml:space="preserve">December</w:t>
      </w:r>
      <w:r w:rsidDel="00000000" w:rsidR="00000000" w:rsidRPr="00000000">
        <w:rPr>
          <w:sz w:val="24"/>
          <w:szCs w:val="24"/>
          <w:rtl w:val="0"/>
        </w:rPr>
        <w:t xml:space="preserve"> 4, 2023 </w:t>
      </w:r>
      <w:r w:rsidDel="00000000" w:rsidR="00000000" w:rsidRPr="00000000">
        <w:rPr>
          <w:b w:val="1"/>
          <w:sz w:val="24"/>
          <w:szCs w:val="24"/>
          <w:rtl w:val="0"/>
        </w:rPr>
        <w:t xml:space="preserve"> </w:t>
      </w:r>
    </w:p>
    <w:p w:rsidR="00000000" w:rsidDel="00000000" w:rsidP="00000000" w:rsidRDefault="00000000" w:rsidRPr="00000000" w14:paraId="00000005">
      <w:pPr>
        <w:keepNext w:val="1"/>
        <w:keepLines w:val="1"/>
        <w:spacing w:after="200" w:line="240" w:lineRule="auto"/>
        <w:jc w:val="center"/>
        <w:rPr>
          <w:sz w:val="24"/>
          <w:szCs w:val="24"/>
        </w:rPr>
      </w:pPr>
      <w:r w:rsidDel="00000000" w:rsidR="00000000" w:rsidRPr="00000000">
        <w:rPr>
          <w:sz w:val="24"/>
          <w:szCs w:val="24"/>
          <w:rtl w:val="0"/>
        </w:rPr>
        <w:t xml:space="preserve">WCPL Meeting Room</w:t>
      </w:r>
    </w:p>
    <w:p w:rsidR="00000000" w:rsidDel="00000000" w:rsidP="00000000" w:rsidRDefault="00000000" w:rsidRPr="00000000" w14:paraId="00000006">
      <w:pPr>
        <w:keepNext w:val="1"/>
        <w:keepLines w:val="1"/>
        <w:spacing w:after="200" w:line="240" w:lineRule="auto"/>
        <w:jc w:val="center"/>
        <w:rPr>
          <w:sz w:val="24"/>
          <w:szCs w:val="24"/>
        </w:rPr>
      </w:pPr>
      <w:r w:rsidDel="00000000" w:rsidR="00000000" w:rsidRPr="00000000">
        <w:rPr>
          <w:rtl w:val="0"/>
        </w:rPr>
      </w:r>
    </w:p>
    <w:p w:rsidR="00000000" w:rsidDel="00000000" w:rsidP="00000000" w:rsidRDefault="00000000" w:rsidRPr="00000000" w14:paraId="00000007">
      <w:pPr>
        <w:spacing w:after="200" w:line="480" w:lineRule="auto"/>
        <w:rPr>
          <w:sz w:val="24"/>
          <w:szCs w:val="24"/>
        </w:rPr>
      </w:pPr>
      <w:r w:rsidDel="00000000" w:rsidR="00000000" w:rsidRPr="00000000">
        <w:rPr>
          <w:sz w:val="24"/>
          <w:szCs w:val="24"/>
          <w:rtl w:val="0"/>
        </w:rPr>
        <w:t xml:space="preserve">James called the meeting to order at 10:36 AM. No changes to the agenda were made. Introductions were deemed unnecessary.</w:t>
      </w:r>
    </w:p>
    <w:p w:rsidR="00000000" w:rsidDel="00000000" w:rsidP="00000000" w:rsidRDefault="00000000" w:rsidRPr="00000000" w14:paraId="00000008">
      <w:pPr>
        <w:spacing w:after="200" w:line="480" w:lineRule="auto"/>
        <w:rPr>
          <w:b w:val="1"/>
          <w:sz w:val="24"/>
          <w:szCs w:val="24"/>
        </w:rPr>
      </w:pPr>
      <w:r w:rsidDel="00000000" w:rsidR="00000000" w:rsidRPr="00000000">
        <w:rPr>
          <w:b w:val="1"/>
          <w:sz w:val="24"/>
          <w:szCs w:val="24"/>
          <w:rtl w:val="0"/>
        </w:rPr>
        <w:t xml:space="preserve">Old Business: </w:t>
      </w:r>
    </w:p>
    <w:p w:rsidR="00000000" w:rsidDel="00000000" w:rsidP="00000000" w:rsidRDefault="00000000" w:rsidRPr="00000000" w14:paraId="00000009">
      <w:pPr>
        <w:spacing w:after="200" w:line="480" w:lineRule="auto"/>
        <w:rPr>
          <w:sz w:val="24"/>
          <w:szCs w:val="24"/>
        </w:rPr>
      </w:pPr>
      <w:r w:rsidDel="00000000" w:rsidR="00000000" w:rsidRPr="00000000">
        <w:rPr>
          <w:sz w:val="24"/>
          <w:szCs w:val="24"/>
          <w:rtl w:val="0"/>
        </w:rPr>
        <w:t xml:space="preserve">Minutes from the September meeting were accepted and passed unanimously. The financial report was presented by Keith Dean on speakerphone. Everything is on track with the budget. The year-to-date results show that we’re doing well.The Financial Report was accepted unanimously. </w:t>
      </w:r>
    </w:p>
    <w:p w:rsidR="00000000" w:rsidDel="00000000" w:rsidP="00000000" w:rsidRDefault="00000000" w:rsidRPr="00000000" w14:paraId="0000000A">
      <w:pPr>
        <w:spacing w:after="200" w:line="480" w:lineRule="auto"/>
        <w:rPr>
          <w:b w:val="1"/>
          <w:sz w:val="24"/>
          <w:szCs w:val="24"/>
        </w:rPr>
      </w:pPr>
      <w:r w:rsidDel="00000000" w:rsidR="00000000" w:rsidRPr="00000000">
        <w:rPr>
          <w:b w:val="1"/>
          <w:sz w:val="24"/>
          <w:szCs w:val="24"/>
          <w:rtl w:val="0"/>
        </w:rPr>
        <w:t xml:space="preserve">Administrator Report: </w:t>
      </w:r>
    </w:p>
    <w:p w:rsidR="00000000" w:rsidDel="00000000" w:rsidP="00000000" w:rsidRDefault="00000000" w:rsidRPr="00000000" w14:paraId="0000000B">
      <w:pPr>
        <w:spacing w:after="200" w:line="480" w:lineRule="auto"/>
        <w:rPr>
          <w:sz w:val="24"/>
          <w:szCs w:val="24"/>
        </w:rPr>
      </w:pPr>
      <w:r w:rsidDel="00000000" w:rsidR="00000000" w:rsidRPr="00000000">
        <w:rPr>
          <w:sz w:val="24"/>
          <w:szCs w:val="24"/>
          <w:rtl w:val="0"/>
        </w:rPr>
        <w:t xml:space="preserve">Courtney read her report, noting that yesterday’s staff day workshop with Linda Bruno was successful. She also reported that WILD is no longer able to fund professional development opportunities with ALA or affiliated organizations.</w:t>
      </w:r>
      <w:r w:rsidDel="00000000" w:rsidR="00000000" w:rsidRPr="00000000">
        <w:rPr>
          <w:rtl w:val="0"/>
        </w:rPr>
      </w:r>
    </w:p>
    <w:p w:rsidR="00000000" w:rsidDel="00000000" w:rsidP="00000000" w:rsidRDefault="00000000" w:rsidRPr="00000000" w14:paraId="0000000C">
      <w:pPr>
        <w:spacing w:after="200" w:line="480" w:lineRule="auto"/>
        <w:rPr>
          <w:b w:val="1"/>
          <w:sz w:val="24"/>
          <w:szCs w:val="24"/>
        </w:rPr>
      </w:pPr>
      <w:r w:rsidDel="00000000" w:rsidR="00000000" w:rsidRPr="00000000">
        <w:rPr>
          <w:b w:val="1"/>
          <w:sz w:val="24"/>
          <w:szCs w:val="24"/>
          <w:rtl w:val="0"/>
        </w:rPr>
        <w:t xml:space="preserve">New Business: </w:t>
      </w:r>
    </w:p>
    <w:p w:rsidR="00000000" w:rsidDel="00000000" w:rsidP="00000000" w:rsidRDefault="00000000" w:rsidRPr="00000000" w14:paraId="0000000D">
      <w:pPr>
        <w:spacing w:after="200" w:line="480" w:lineRule="auto"/>
        <w:rPr>
          <w:sz w:val="24"/>
          <w:szCs w:val="24"/>
        </w:rPr>
      </w:pPr>
      <w:r w:rsidDel="00000000" w:rsidR="00000000" w:rsidRPr="00000000">
        <w:rPr>
          <w:sz w:val="24"/>
          <w:szCs w:val="24"/>
          <w:rtl w:val="0"/>
        </w:rPr>
        <w:t xml:space="preserve">The Board performed the annual evaluaton of the Central Administrator, taking note of the job description and the previous year’s evaluation. Overall, they marked Courtney as meeting expectations and making progress.</w:t>
      </w:r>
      <w:r w:rsidDel="00000000" w:rsidR="00000000" w:rsidRPr="00000000">
        <w:rPr>
          <w:rtl w:val="0"/>
        </w:rPr>
      </w:r>
    </w:p>
    <w:p w:rsidR="00000000" w:rsidDel="00000000" w:rsidP="00000000" w:rsidRDefault="00000000" w:rsidRPr="00000000" w14:paraId="0000000E">
      <w:pPr>
        <w:spacing w:after="200" w:line="480" w:lineRule="auto"/>
        <w:rPr>
          <w:b w:val="1"/>
          <w:sz w:val="24"/>
          <w:szCs w:val="24"/>
        </w:rPr>
      </w:pPr>
      <w:r w:rsidDel="00000000" w:rsidR="00000000" w:rsidRPr="00000000">
        <w:rPr>
          <w:b w:val="1"/>
          <w:sz w:val="24"/>
          <w:szCs w:val="24"/>
          <w:rtl w:val="0"/>
        </w:rPr>
        <w:t xml:space="preserve">Directors Reports:</w:t>
      </w:r>
    </w:p>
    <w:p w:rsidR="00000000" w:rsidDel="00000000" w:rsidP="00000000" w:rsidRDefault="00000000" w:rsidRPr="00000000" w14:paraId="0000000F">
      <w:pPr>
        <w:spacing w:after="200" w:line="480" w:lineRule="auto"/>
        <w:rPr>
          <w:sz w:val="24"/>
          <w:szCs w:val="24"/>
        </w:rPr>
      </w:pPr>
      <w:r w:rsidDel="00000000" w:rsidR="00000000" w:rsidRPr="00000000">
        <w:rPr>
          <w:sz w:val="24"/>
          <w:szCs w:val="24"/>
          <w:rtl w:val="0"/>
        </w:rPr>
        <w:t xml:space="preserve">Whitney Roundtree reports good program attendance for this time of year and notes that she is hopefully hiring new staff to help her with the demand. </w:t>
      </w:r>
    </w:p>
    <w:p w:rsidR="00000000" w:rsidDel="00000000" w:rsidP="00000000" w:rsidRDefault="00000000" w:rsidRPr="00000000" w14:paraId="00000010">
      <w:pPr>
        <w:spacing w:after="200" w:line="480" w:lineRule="auto"/>
        <w:rPr>
          <w:sz w:val="24"/>
          <w:szCs w:val="24"/>
        </w:rPr>
      </w:pPr>
      <w:r w:rsidDel="00000000" w:rsidR="00000000" w:rsidRPr="00000000">
        <w:rPr>
          <w:sz w:val="24"/>
          <w:szCs w:val="24"/>
          <w:rtl w:val="0"/>
        </w:rPr>
        <w:t xml:space="preserve">Linda Oaks reports that WCPL is the recipient of a grant that will allow them to begin construction on a new library building. They are holding discussions with the community and are very excited to begin this project. </w:t>
      </w:r>
    </w:p>
    <w:p w:rsidR="00000000" w:rsidDel="00000000" w:rsidP="00000000" w:rsidRDefault="00000000" w:rsidRPr="00000000" w14:paraId="00000011">
      <w:pPr>
        <w:spacing w:after="200" w:line="480" w:lineRule="auto"/>
        <w:rPr>
          <w:sz w:val="24"/>
          <w:szCs w:val="24"/>
        </w:rPr>
      </w:pPr>
      <w:r w:rsidDel="00000000" w:rsidR="00000000" w:rsidRPr="00000000">
        <w:rPr>
          <w:sz w:val="24"/>
          <w:szCs w:val="24"/>
          <w:rtl w:val="0"/>
        </w:rPr>
        <w:t xml:space="preserve">Natalie Binder reports low attendance for programming at JCPL which is normal for this time of year. The library continues to serve as a hub for disaster relief and assistance for the community.</w:t>
      </w:r>
    </w:p>
    <w:p w:rsidR="00000000" w:rsidDel="00000000" w:rsidP="00000000" w:rsidRDefault="00000000" w:rsidRPr="00000000" w14:paraId="00000012">
      <w:pPr>
        <w:spacing w:line="480" w:lineRule="auto"/>
        <w:rPr>
          <w:b w:val="1"/>
          <w:sz w:val="24"/>
          <w:szCs w:val="24"/>
        </w:rPr>
      </w:pPr>
      <w:bookmarkStart w:colFirst="0" w:colLast="0" w:name="_gjdgxs" w:id="0"/>
      <w:bookmarkEnd w:id="0"/>
      <w:r w:rsidDel="00000000" w:rsidR="00000000" w:rsidRPr="00000000">
        <w:rPr>
          <w:sz w:val="24"/>
          <w:szCs w:val="24"/>
          <w:rtl w:val="0"/>
        </w:rPr>
        <w:t xml:space="preserve">With no further discussion, James adjourned the meeting at 11:58 A.M. </w:t>
      </w:r>
      <w:r w:rsidDel="00000000" w:rsidR="00000000" w:rsidRPr="00000000">
        <w:rPr>
          <w:rtl w:val="0"/>
        </w:rPr>
      </w:r>
    </w:p>
    <w:p w:rsidR="00000000" w:rsidDel="00000000" w:rsidP="00000000" w:rsidRDefault="00000000" w:rsidRPr="00000000" w14:paraId="00000013">
      <w:pPr>
        <w:spacing w:line="480" w:lineRule="auto"/>
        <w:rPr/>
      </w:pPr>
      <w:r w:rsidDel="00000000" w:rsidR="00000000" w:rsidRPr="00000000">
        <w:rPr>
          <w:rtl w:val="0"/>
        </w:rPr>
      </w:r>
    </w:p>
    <w:p w:rsidR="00000000" w:rsidDel="00000000" w:rsidP="00000000" w:rsidRDefault="00000000" w:rsidRPr="00000000" w14:paraId="00000014">
      <w:pPr>
        <w:spacing w:line="480" w:lineRule="auto"/>
        <w:rPr/>
      </w:pPr>
      <w:r w:rsidDel="00000000" w:rsidR="00000000" w:rsidRPr="00000000">
        <w:rPr>
          <w:rtl w:val="0"/>
        </w:rPr>
      </w:r>
    </w:p>
    <w:p w:rsidR="00000000" w:rsidDel="00000000" w:rsidP="00000000" w:rsidRDefault="00000000" w:rsidRPr="00000000" w14:paraId="00000015">
      <w:pPr>
        <w:spacing w:line="480" w:lineRule="auto"/>
        <w:rPr/>
      </w:pPr>
      <w:r w:rsidDel="00000000" w:rsidR="00000000" w:rsidRPr="00000000">
        <w:rPr>
          <w:rtl w:val="0"/>
        </w:rPr>
      </w:r>
    </w:p>
    <w:p w:rsidR="00000000" w:rsidDel="00000000" w:rsidP="00000000" w:rsidRDefault="00000000" w:rsidRPr="00000000" w14:paraId="00000016">
      <w:pPr>
        <w:spacing w:line="480" w:lineRule="auto"/>
        <w:rPr/>
      </w:pPr>
      <w:r w:rsidDel="00000000" w:rsidR="00000000" w:rsidRPr="00000000">
        <w:rPr>
          <w:rtl w:val="0"/>
        </w:rPr>
      </w:r>
    </w:p>
    <w:p w:rsidR="00000000" w:rsidDel="00000000" w:rsidP="00000000" w:rsidRDefault="00000000" w:rsidRPr="00000000" w14:paraId="00000017">
      <w:pPr>
        <w:spacing w:line="48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